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0D6E" w14:textId="77777777" w:rsidR="00BD2A2F" w:rsidRDefault="00BD2A2F" w:rsidP="00117888">
      <w:pPr>
        <w:spacing w:before="104" w:after="0" w:line="240" w:lineRule="auto"/>
        <w:ind w:left="344"/>
        <w:jc w:val="center"/>
        <w:rPr>
          <w:rFonts w:ascii="Georgia" w:hAnsi="Georgia"/>
          <w:b/>
          <w:bCs/>
          <w:i/>
          <w:w w:val="108"/>
          <w:sz w:val="48"/>
          <w:szCs w:val="48"/>
        </w:rPr>
      </w:pPr>
      <w:bookmarkStart w:id="0" w:name="_Hlk62064894"/>
      <w:bookmarkStart w:id="1" w:name="_GoBack"/>
      <w:bookmarkEnd w:id="1"/>
    </w:p>
    <w:p w14:paraId="2DB3F19D" w14:textId="64DCA67E" w:rsidR="00117888" w:rsidRPr="00117888" w:rsidRDefault="00117888" w:rsidP="00117888">
      <w:pPr>
        <w:spacing w:before="104" w:after="0" w:line="240" w:lineRule="auto"/>
        <w:ind w:left="344"/>
        <w:jc w:val="center"/>
        <w:rPr>
          <w:rFonts w:ascii="Georgia" w:hAnsi="Georgia"/>
          <w:i/>
          <w:sz w:val="48"/>
          <w:szCs w:val="48"/>
        </w:rPr>
      </w:pPr>
      <w:r w:rsidRPr="00117888">
        <w:rPr>
          <w:rFonts w:ascii="Georgia" w:hAnsi="Georgia"/>
          <w:i/>
          <w:w w:val="105"/>
          <w:sz w:val="48"/>
          <w:szCs w:val="48"/>
        </w:rPr>
        <w:t>5</w:t>
      </w:r>
    </w:p>
    <w:p w14:paraId="6B48EC73" w14:textId="77777777" w:rsidR="00117888" w:rsidRPr="00117888" w:rsidRDefault="00117888" w:rsidP="00117888">
      <w:pPr>
        <w:spacing w:after="0" w:line="240" w:lineRule="auto"/>
        <w:ind w:left="433"/>
        <w:jc w:val="center"/>
        <w:rPr>
          <w:rFonts w:ascii="Georgia" w:hAnsi="Georgia"/>
          <w:b/>
          <w:sz w:val="48"/>
          <w:szCs w:val="48"/>
        </w:rPr>
      </w:pPr>
      <w:r w:rsidRPr="00117888">
        <w:rPr>
          <w:rFonts w:ascii="Georgia" w:hAnsi="Georgia"/>
          <w:b/>
          <w:sz w:val="48"/>
          <w:szCs w:val="48"/>
        </w:rPr>
        <w:t>Living in Hope</w:t>
      </w:r>
    </w:p>
    <w:p w14:paraId="7086065B" w14:textId="7C45841D" w:rsidR="00117888" w:rsidRPr="00117888" w:rsidRDefault="00117888" w:rsidP="00117888">
      <w:pPr>
        <w:spacing w:after="0" w:line="240" w:lineRule="auto"/>
        <w:ind w:left="379"/>
        <w:jc w:val="center"/>
        <w:rPr>
          <w:rFonts w:ascii="Georgia" w:hAnsi="Georgia"/>
          <w:b/>
          <w:i/>
          <w:sz w:val="48"/>
          <w:szCs w:val="48"/>
        </w:rPr>
      </w:pPr>
      <w:r w:rsidRPr="00117888">
        <w:rPr>
          <w:rFonts w:ascii="Georgia" w:hAnsi="Georgia"/>
          <w:b/>
          <w:i/>
          <w:w w:val="110"/>
          <w:sz w:val="48"/>
          <w:szCs w:val="48"/>
        </w:rPr>
        <w:t>1 Peter 1:3-12</w:t>
      </w:r>
    </w:p>
    <w:p w14:paraId="60AED78E" w14:textId="77777777" w:rsidR="00117888" w:rsidRPr="00117888" w:rsidRDefault="00117888" w:rsidP="00117888">
      <w:pPr>
        <w:pStyle w:val="BodyText"/>
        <w:spacing w:before="5"/>
        <w:rPr>
          <w:rFonts w:ascii="Georgia" w:hAnsi="Georgia"/>
          <w:b/>
          <w:i/>
          <w:sz w:val="24"/>
          <w:szCs w:val="24"/>
        </w:rPr>
      </w:pPr>
    </w:p>
    <w:p w14:paraId="301E558B" w14:textId="77777777" w:rsidR="00117888" w:rsidRPr="00117888" w:rsidRDefault="00117888" w:rsidP="00117888">
      <w:pPr>
        <w:pStyle w:val="BodyText"/>
        <w:spacing w:before="1" w:line="240" w:lineRule="auto"/>
        <w:ind w:left="377" w:hanging="4"/>
        <w:rPr>
          <w:rFonts w:ascii="Georgia" w:hAnsi="Georgia"/>
          <w:sz w:val="24"/>
          <w:szCs w:val="24"/>
        </w:rPr>
      </w:pPr>
      <w:r w:rsidRPr="00117888">
        <w:rPr>
          <w:rFonts w:ascii="Georgia" w:hAnsi="Georgia"/>
          <w:bCs/>
          <w:w w:val="90"/>
          <w:sz w:val="24"/>
          <w:szCs w:val="24"/>
        </w:rPr>
        <w:t>When</w:t>
      </w:r>
      <w:r w:rsidRPr="00117888">
        <w:rPr>
          <w:rFonts w:ascii="Georgia" w:hAnsi="Georgia"/>
          <w:bCs/>
          <w:spacing w:val="-125"/>
          <w:w w:val="90"/>
          <w:sz w:val="24"/>
          <w:szCs w:val="24"/>
        </w:rPr>
        <w:t xml:space="preserve"> </w:t>
      </w:r>
      <w:r w:rsidRPr="00117888">
        <w:rPr>
          <w:rFonts w:ascii="Georgia" w:hAnsi="Georgia"/>
          <w:bCs/>
          <w:w w:val="90"/>
          <w:sz w:val="24"/>
          <w:szCs w:val="24"/>
        </w:rPr>
        <w:t>I</w:t>
      </w:r>
      <w:r w:rsidRPr="00117888">
        <w:rPr>
          <w:rFonts w:ascii="Georgia" w:hAnsi="Georgia"/>
          <w:w w:val="90"/>
          <w:sz w:val="24"/>
          <w:szCs w:val="24"/>
        </w:rPr>
        <w:t xml:space="preserve"> </w:t>
      </w:r>
      <w:r w:rsidRPr="00117888">
        <w:rPr>
          <w:rFonts w:ascii="Georgia" w:hAnsi="Georgia"/>
          <w:sz w:val="24"/>
          <w:szCs w:val="24"/>
        </w:rPr>
        <w:t xml:space="preserve">was a kid, my parents decided to take our family to Disneyland. As the day drew closer, my sense of excitement and </w:t>
      </w:r>
      <w:r w:rsidRPr="00117888">
        <w:rPr>
          <w:rFonts w:ascii="Georgia" w:hAnsi="Georgia"/>
          <w:w w:val="105"/>
          <w:sz w:val="24"/>
          <w:szCs w:val="24"/>
        </w:rPr>
        <w:t>anticipation mounted. I had never seen Disneyland in person, but I had heard about it for years. I had listened to Walt Disney himself describe the wonders of Tomorrowland, Adventureland and Main Street USA. I had seen films of the Mouseketeers sailing on a sternwheeler, peering out a porthole in Captain Nemo's submarine and screaming as they rode the runaway mine train. To me it sounded like the best place on</w:t>
      </w:r>
      <w:r w:rsidRPr="00117888">
        <w:rPr>
          <w:rFonts w:ascii="Georgia" w:hAnsi="Georgia"/>
          <w:spacing w:val="9"/>
          <w:w w:val="105"/>
          <w:sz w:val="24"/>
          <w:szCs w:val="24"/>
        </w:rPr>
        <w:t xml:space="preserve"> </w:t>
      </w:r>
      <w:r w:rsidRPr="00117888">
        <w:rPr>
          <w:rFonts w:ascii="Georgia" w:hAnsi="Georgia"/>
          <w:w w:val="105"/>
          <w:sz w:val="24"/>
          <w:szCs w:val="24"/>
        </w:rPr>
        <w:t>earth!</w:t>
      </w:r>
    </w:p>
    <w:p w14:paraId="273216AC" w14:textId="2469E49E" w:rsidR="00117888" w:rsidRPr="00117888" w:rsidRDefault="00117888" w:rsidP="00117888">
      <w:pPr>
        <w:pStyle w:val="BodyText"/>
        <w:spacing w:line="240" w:lineRule="auto"/>
        <w:ind w:left="377" w:hanging="4"/>
        <w:rPr>
          <w:rFonts w:ascii="Georgia" w:hAnsi="Georgia"/>
          <w:sz w:val="24"/>
          <w:szCs w:val="24"/>
        </w:rPr>
      </w:pPr>
      <w:r w:rsidRPr="00117888">
        <w:rPr>
          <w:rFonts w:ascii="Georgia" w:hAnsi="Georgia"/>
          <w:w w:val="105"/>
          <w:sz w:val="24"/>
          <w:szCs w:val="24"/>
        </w:rPr>
        <w:t>In 1 Peter 1:3-12 the apostle describes both a person and a place we've never seen--a place so exciting and a person so wonderful that we should be filled with a childlike sense of joy and</w:t>
      </w:r>
      <w:r w:rsidRPr="00117888">
        <w:rPr>
          <w:rFonts w:ascii="Georgia" w:hAnsi="Georgia"/>
          <w:spacing w:val="51"/>
          <w:w w:val="105"/>
          <w:sz w:val="24"/>
          <w:szCs w:val="24"/>
        </w:rPr>
        <w:t xml:space="preserve"> </w:t>
      </w:r>
      <w:r w:rsidRPr="00117888">
        <w:rPr>
          <w:rFonts w:ascii="Georgia" w:hAnsi="Georgia"/>
          <w:w w:val="105"/>
          <w:sz w:val="24"/>
          <w:szCs w:val="24"/>
        </w:rPr>
        <w:t>anticipation.</w:t>
      </w:r>
    </w:p>
    <w:p w14:paraId="479C8F7D" w14:textId="5CDA9E13" w:rsidR="00117888" w:rsidRPr="00117888" w:rsidRDefault="00117888" w:rsidP="00117888">
      <w:pPr>
        <w:pStyle w:val="ListParagraph"/>
        <w:widowControl w:val="0"/>
        <w:numPr>
          <w:ilvl w:val="0"/>
          <w:numId w:val="14"/>
        </w:numPr>
        <w:tabs>
          <w:tab w:val="left" w:pos="552"/>
        </w:tabs>
        <w:autoSpaceDE w:val="0"/>
        <w:autoSpaceDN w:val="0"/>
        <w:spacing w:before="53" w:after="0" w:line="240" w:lineRule="auto"/>
        <w:ind w:right="581" w:firstLine="6"/>
        <w:contextualSpacing w:val="0"/>
        <w:jc w:val="left"/>
        <w:rPr>
          <w:rFonts w:ascii="Georgia" w:hAnsi="Georgia"/>
          <w:sz w:val="24"/>
          <w:szCs w:val="24"/>
        </w:rPr>
      </w:pPr>
      <w:r w:rsidRPr="00117888">
        <w:rPr>
          <w:rFonts w:ascii="Georgia" w:hAnsi="Georgia"/>
          <w:w w:val="115"/>
          <w:sz w:val="24"/>
          <w:szCs w:val="24"/>
        </w:rPr>
        <w:t>When</w:t>
      </w:r>
      <w:r w:rsidRPr="00117888">
        <w:rPr>
          <w:rFonts w:ascii="Georgia" w:hAnsi="Georgia"/>
          <w:spacing w:val="-37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you</w:t>
      </w:r>
      <w:r w:rsidRPr="00117888">
        <w:rPr>
          <w:rFonts w:ascii="Georgia" w:hAnsi="Georgia"/>
          <w:spacing w:val="-33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know</w:t>
      </w:r>
      <w:r w:rsidRPr="00117888">
        <w:rPr>
          <w:rFonts w:ascii="Georgia" w:hAnsi="Georgia"/>
          <w:spacing w:val="-42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that</w:t>
      </w:r>
      <w:r w:rsidRPr="00117888">
        <w:rPr>
          <w:rFonts w:ascii="Georgia" w:hAnsi="Georgia"/>
          <w:spacing w:val="-43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something</w:t>
      </w:r>
      <w:r w:rsidRPr="00117888">
        <w:rPr>
          <w:rFonts w:ascii="Georgia" w:hAnsi="Georgia"/>
          <w:spacing w:val="-33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wonderful</w:t>
      </w:r>
      <w:r w:rsidRPr="00117888">
        <w:rPr>
          <w:rFonts w:ascii="Georgia" w:hAnsi="Georgia"/>
          <w:spacing w:val="-29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is</w:t>
      </w:r>
      <w:r w:rsidRPr="00117888">
        <w:rPr>
          <w:rFonts w:ascii="Georgia" w:hAnsi="Georgia"/>
          <w:spacing w:val="-41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about</w:t>
      </w:r>
      <w:r w:rsidRPr="00117888">
        <w:rPr>
          <w:rFonts w:ascii="Georgia" w:hAnsi="Georgia"/>
          <w:spacing w:val="-38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to</w:t>
      </w:r>
      <w:r w:rsidRPr="00117888">
        <w:rPr>
          <w:rFonts w:ascii="Georgia" w:hAnsi="Georgia"/>
          <w:spacing w:val="-33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happen-an exciting</w:t>
      </w:r>
      <w:r w:rsidRPr="00117888">
        <w:rPr>
          <w:rFonts w:ascii="Georgia" w:hAnsi="Georgia"/>
          <w:spacing w:val="-28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vacation,</w:t>
      </w:r>
      <w:r w:rsidRPr="00117888">
        <w:rPr>
          <w:rFonts w:ascii="Georgia" w:hAnsi="Georgia"/>
          <w:spacing w:val="-16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the</w:t>
      </w:r>
      <w:r w:rsidRPr="00117888">
        <w:rPr>
          <w:rFonts w:ascii="Georgia" w:hAnsi="Georgia"/>
          <w:spacing w:val="-22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birth</w:t>
      </w:r>
      <w:r w:rsidRPr="00117888">
        <w:rPr>
          <w:rFonts w:ascii="Georgia" w:hAnsi="Georgia"/>
          <w:spacing w:val="-23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of</w:t>
      </w:r>
      <w:r w:rsidRPr="00117888">
        <w:rPr>
          <w:rFonts w:ascii="Georgia" w:hAnsi="Georgia"/>
          <w:spacing w:val="-22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a</w:t>
      </w:r>
      <w:r w:rsidRPr="00117888">
        <w:rPr>
          <w:rFonts w:ascii="Georgia" w:hAnsi="Georgia"/>
          <w:spacing w:val="-17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child,</w:t>
      </w:r>
      <w:r w:rsidRPr="00117888">
        <w:rPr>
          <w:rFonts w:ascii="Georgia" w:hAnsi="Georgia"/>
          <w:spacing w:val="-23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a</w:t>
      </w:r>
      <w:r w:rsidRPr="00117888">
        <w:rPr>
          <w:rFonts w:ascii="Georgia" w:hAnsi="Georgia"/>
          <w:spacing w:val="-19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visit</w:t>
      </w:r>
      <w:r w:rsidRPr="00117888">
        <w:rPr>
          <w:rFonts w:ascii="Georgia" w:hAnsi="Georgia"/>
          <w:spacing w:val="-26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from</w:t>
      </w:r>
      <w:r w:rsidRPr="00117888">
        <w:rPr>
          <w:rFonts w:ascii="Georgia" w:hAnsi="Georgia"/>
          <w:spacing w:val="-32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your</w:t>
      </w:r>
      <w:r w:rsidRPr="00117888">
        <w:rPr>
          <w:rFonts w:ascii="Georgia" w:hAnsi="Georgia"/>
          <w:spacing w:val="-20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best</w:t>
      </w:r>
      <w:r w:rsidRPr="00117888">
        <w:rPr>
          <w:rFonts w:ascii="Georgia" w:hAnsi="Georgia"/>
          <w:spacing w:val="-26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 xml:space="preserve">friend­ </w:t>
      </w:r>
      <w:r w:rsidRPr="00117888">
        <w:rPr>
          <w:rFonts w:ascii="Georgia" w:hAnsi="Georgia"/>
          <w:spacing w:val="-5"/>
          <w:w w:val="115"/>
          <w:sz w:val="24"/>
          <w:szCs w:val="24"/>
        </w:rPr>
        <w:t xml:space="preserve">how does </w:t>
      </w:r>
      <w:r w:rsidRPr="00117888">
        <w:rPr>
          <w:rFonts w:ascii="Georgia" w:hAnsi="Georgia"/>
          <w:w w:val="115"/>
          <w:sz w:val="24"/>
          <w:szCs w:val="24"/>
        </w:rPr>
        <w:t>your sense of anticipation affect</w:t>
      </w:r>
      <w:r w:rsidRPr="00117888">
        <w:rPr>
          <w:rFonts w:ascii="Georgia" w:hAnsi="Georgia"/>
          <w:spacing w:val="-24"/>
          <w:w w:val="115"/>
          <w:sz w:val="24"/>
          <w:szCs w:val="24"/>
        </w:rPr>
        <w:t xml:space="preserve"> </w:t>
      </w:r>
      <w:r w:rsidRPr="00117888">
        <w:rPr>
          <w:rFonts w:ascii="Georgia" w:hAnsi="Georgia"/>
          <w:w w:val="115"/>
          <w:sz w:val="24"/>
          <w:szCs w:val="24"/>
        </w:rPr>
        <w:t>you?</w:t>
      </w:r>
    </w:p>
    <w:p w14:paraId="586402A5" w14:textId="77777777" w:rsidR="00117888" w:rsidRPr="00A61D5E" w:rsidRDefault="00117888" w:rsidP="0011788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</w:t>
      </w:r>
      <w:r>
        <w:rPr>
          <w:rFonts w:ascii="Georgia" w:hAnsi="Georgia"/>
          <w:sz w:val="24"/>
          <w:szCs w:val="24"/>
        </w:rPr>
        <w:t>_____</w:t>
      </w:r>
    </w:p>
    <w:p w14:paraId="0FC65B6C" w14:textId="77777777" w:rsidR="00117888" w:rsidRPr="00A61D5E" w:rsidRDefault="00117888" w:rsidP="0011788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</w:t>
      </w:r>
      <w:r>
        <w:rPr>
          <w:rFonts w:ascii="Georgia" w:hAnsi="Georgia"/>
          <w:sz w:val="24"/>
          <w:szCs w:val="24"/>
        </w:rPr>
        <w:t>_____</w:t>
      </w:r>
    </w:p>
    <w:p w14:paraId="69EA2B9D" w14:textId="0259D831" w:rsidR="00A61D5E" w:rsidRPr="00232DBB" w:rsidRDefault="00117888" w:rsidP="00117888">
      <w:pPr>
        <w:spacing w:after="0"/>
        <w:ind w:left="141" w:right="28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A61D5E">
        <w:rPr>
          <w:rFonts w:ascii="Georgia" w:hAnsi="Georgia"/>
          <w:sz w:val="24"/>
          <w:szCs w:val="24"/>
        </w:rPr>
        <w:t>___________________________________</w:t>
      </w:r>
      <w:r>
        <w:rPr>
          <w:rFonts w:ascii="Georgia" w:hAnsi="Georgia"/>
          <w:sz w:val="24"/>
          <w:szCs w:val="24"/>
        </w:rPr>
        <w:t>_____</w:t>
      </w:r>
    </w:p>
    <w:p w14:paraId="6634B942" w14:textId="0AB1217C" w:rsidR="003535B8" w:rsidRDefault="003535B8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75018273" w14:textId="251EE4D1" w:rsidR="005956D0" w:rsidRDefault="005956D0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2D3CFE6B" w14:textId="235DB6C8" w:rsidR="005956D0" w:rsidRDefault="005956D0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408E2163" w14:textId="77777777" w:rsidR="005956D0" w:rsidRDefault="005956D0" w:rsidP="005956D0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iCs/>
          <w:w w:val="115"/>
          <w:sz w:val="16"/>
          <w:szCs w:val="16"/>
        </w:rPr>
      </w:pPr>
    </w:p>
    <w:p w14:paraId="7E1671E5" w14:textId="77777777" w:rsidR="00D476CD" w:rsidRDefault="00D476CD" w:rsidP="005956D0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iCs/>
          <w:w w:val="115"/>
          <w:sz w:val="16"/>
          <w:szCs w:val="16"/>
        </w:rPr>
      </w:pPr>
      <w:bookmarkStart w:id="2" w:name="_Hlk64916306"/>
      <w:bookmarkStart w:id="3" w:name="_Hlk64915878"/>
    </w:p>
    <w:p w14:paraId="14B3226E" w14:textId="77E0973A" w:rsidR="005956D0" w:rsidRPr="00F13759" w:rsidRDefault="005956D0" w:rsidP="005956D0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iCs/>
          <w:w w:val="115"/>
          <w:sz w:val="16"/>
          <w:szCs w:val="16"/>
        </w:rPr>
      </w:pP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>2</w:t>
      </w:r>
      <w:r w:rsidR="00117888">
        <w:rPr>
          <w:rFonts w:ascii="Georgia" w:hAnsi="Georgia"/>
          <w:b/>
          <w:bCs/>
          <w:i/>
          <w:iCs/>
          <w:w w:val="115"/>
          <w:sz w:val="16"/>
          <w:szCs w:val="16"/>
        </w:rPr>
        <w:t>4</w:t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="00117888">
        <w:rPr>
          <w:rFonts w:ascii="Georgia" w:hAnsi="Georgia"/>
          <w:b/>
          <w:bCs/>
          <w:i/>
          <w:iCs/>
          <w:w w:val="115"/>
          <w:sz w:val="16"/>
          <w:szCs w:val="16"/>
        </w:rPr>
        <w:t>Hope</w:t>
      </w:r>
    </w:p>
    <w:bookmarkEnd w:id="2"/>
    <w:p w14:paraId="373C8145" w14:textId="77777777" w:rsidR="005956D0" w:rsidRDefault="005956D0" w:rsidP="005956D0">
      <w:pPr>
        <w:spacing w:after="0"/>
        <w:ind w:left="288" w:right="288"/>
        <w:rPr>
          <w:rFonts w:ascii="Georgia" w:hAnsi="Georgia"/>
          <w:sz w:val="20"/>
          <w:szCs w:val="20"/>
        </w:rPr>
      </w:pPr>
    </w:p>
    <w:p w14:paraId="351E731B" w14:textId="56FF46FC" w:rsidR="00756FC8" w:rsidRDefault="00756FC8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bookmarkStart w:id="4" w:name="_Hlk64915264"/>
      <w:r w:rsidRPr="00756FC8"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 xml:space="preserve">  </w:t>
      </w:r>
      <w:r w:rsidRPr="00756FC8">
        <w:rPr>
          <w:rFonts w:ascii="Georgia" w:hAnsi="Georgia"/>
          <w:sz w:val="24"/>
          <w:szCs w:val="24"/>
        </w:rPr>
        <w:t>Read 1 Peter 1:3-12. According to Peter, what are some of the reasons we have for praising God (vv. 3-5)?</w:t>
      </w:r>
    </w:p>
    <w:p w14:paraId="2C690FBB" w14:textId="7FAD4434" w:rsidR="005956D0" w:rsidRPr="00A61D5E" w:rsidRDefault="005956D0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</w:t>
      </w:r>
      <w:r>
        <w:rPr>
          <w:rFonts w:ascii="Georgia" w:hAnsi="Georgia"/>
          <w:sz w:val="24"/>
          <w:szCs w:val="24"/>
        </w:rPr>
        <w:t>_____</w:t>
      </w:r>
    </w:p>
    <w:p w14:paraId="558D44AF" w14:textId="77777777" w:rsidR="005956D0" w:rsidRPr="00A61D5E" w:rsidRDefault="005956D0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</w:t>
      </w:r>
      <w:r>
        <w:rPr>
          <w:rFonts w:ascii="Georgia" w:hAnsi="Georgia"/>
          <w:sz w:val="24"/>
          <w:szCs w:val="24"/>
        </w:rPr>
        <w:t>_____</w:t>
      </w:r>
    </w:p>
    <w:p w14:paraId="2790DFEB" w14:textId="77777777" w:rsidR="005956D0" w:rsidRPr="00A61D5E" w:rsidRDefault="005956D0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</w:t>
      </w:r>
      <w:r>
        <w:rPr>
          <w:rFonts w:ascii="Georgia" w:hAnsi="Georgia"/>
          <w:sz w:val="24"/>
          <w:szCs w:val="24"/>
        </w:rPr>
        <w:t>_____</w:t>
      </w:r>
      <w:bookmarkEnd w:id="4"/>
    </w:p>
    <w:p w14:paraId="7BEAF4E3" w14:textId="77777777" w:rsidR="005956D0" w:rsidRPr="00A61D5E" w:rsidRDefault="005956D0" w:rsidP="005956D0">
      <w:pPr>
        <w:spacing w:after="0"/>
        <w:ind w:right="288"/>
        <w:rPr>
          <w:rFonts w:ascii="Georgia" w:hAnsi="Georgia"/>
          <w:sz w:val="24"/>
          <w:szCs w:val="24"/>
        </w:rPr>
      </w:pPr>
    </w:p>
    <w:p w14:paraId="0AA738BD" w14:textId="00A4877A" w:rsidR="00756FC8" w:rsidRDefault="00756FC8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 xml:space="preserve">  H</w:t>
      </w:r>
      <w:r w:rsidRPr="00756FC8">
        <w:rPr>
          <w:rFonts w:ascii="Georgia" w:hAnsi="Georgia"/>
          <w:sz w:val="24"/>
          <w:szCs w:val="24"/>
        </w:rPr>
        <w:t>ow has Christ's resurrection from the dead given us a "living hope" (v. 3)?</w:t>
      </w:r>
    </w:p>
    <w:p w14:paraId="42A462FA" w14:textId="3467BC15" w:rsidR="005956D0" w:rsidRPr="00A61D5E" w:rsidRDefault="005956D0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bookmarkStart w:id="5" w:name="_Hlk64915733"/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3775DBF9" w14:textId="77777777" w:rsidR="005956D0" w:rsidRPr="00A61D5E" w:rsidRDefault="005956D0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3F84C06A" w14:textId="77777777" w:rsidR="005956D0" w:rsidRPr="00A61D5E" w:rsidRDefault="005956D0" w:rsidP="005956D0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bookmarkEnd w:id="5"/>
    <w:p w14:paraId="62D67DFE" w14:textId="77777777" w:rsidR="005956D0" w:rsidRPr="00A61D5E" w:rsidRDefault="005956D0" w:rsidP="005956D0">
      <w:pPr>
        <w:spacing w:after="0"/>
        <w:ind w:right="288"/>
        <w:rPr>
          <w:rFonts w:ascii="Georgia" w:hAnsi="Georgia"/>
          <w:sz w:val="24"/>
          <w:szCs w:val="24"/>
        </w:rPr>
      </w:pPr>
    </w:p>
    <w:p w14:paraId="00D1FA2F" w14:textId="30736BC9" w:rsidR="00756FC8" w:rsidRDefault="00756FC8" w:rsidP="00756FC8">
      <w:pPr>
        <w:spacing w:after="0"/>
        <w:ind w:left="305" w:right="288"/>
        <w:rPr>
          <w:rFonts w:ascii="Georgia" w:hAnsi="Georgia"/>
          <w:sz w:val="24"/>
          <w:szCs w:val="24"/>
        </w:rPr>
      </w:pPr>
      <w:bookmarkStart w:id="6" w:name="_Hlk64915761"/>
      <w:bookmarkEnd w:id="0"/>
      <w:r>
        <w:rPr>
          <w:rFonts w:ascii="Georgia" w:hAnsi="Georgia"/>
          <w:sz w:val="24"/>
          <w:szCs w:val="24"/>
        </w:rPr>
        <w:t xml:space="preserve">4.  </w:t>
      </w:r>
      <w:r w:rsidRPr="00756FC8">
        <w:rPr>
          <w:rFonts w:ascii="Georgia" w:hAnsi="Georgia"/>
          <w:sz w:val="24"/>
          <w:szCs w:val="24"/>
        </w:rPr>
        <w:t>How would your life and attitudes change if you were told you had inherited a vast fortune from a long-lost relative?</w:t>
      </w:r>
    </w:p>
    <w:p w14:paraId="566DD498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4E81A821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5F1BDCD1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bookmarkEnd w:id="6"/>
    <w:p w14:paraId="56FAD875" w14:textId="77777777" w:rsidR="00756FC8" w:rsidRPr="00756FC8" w:rsidRDefault="00756FC8" w:rsidP="00756FC8">
      <w:pPr>
        <w:spacing w:after="0"/>
        <w:ind w:left="305" w:right="288"/>
        <w:rPr>
          <w:rFonts w:ascii="Georgia" w:hAnsi="Georgia"/>
          <w:sz w:val="24"/>
          <w:szCs w:val="24"/>
        </w:rPr>
      </w:pPr>
    </w:p>
    <w:p w14:paraId="049A64F8" w14:textId="77777777" w:rsidR="00756FC8" w:rsidRPr="00756FC8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How can the excitement and joy of an earthly inheritance help us to look forward to the greater inheritance God has promised us in heaven (v. 4)?</w:t>
      </w:r>
    </w:p>
    <w:p w14:paraId="33F690ED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1522AA7E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6DF367CE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620288D4" w14:textId="2DE24758" w:rsidR="005956D0" w:rsidRDefault="005956D0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1CD3854D" w14:textId="77777777" w:rsidR="00756FC8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5.</w:t>
      </w:r>
      <w:r>
        <w:rPr>
          <w:rFonts w:ascii="Georgia" w:hAnsi="Georgia"/>
          <w:sz w:val="24"/>
          <w:szCs w:val="24"/>
        </w:rPr>
        <w:t xml:space="preserve">  H</w:t>
      </w:r>
      <w:r w:rsidRPr="00756FC8">
        <w:rPr>
          <w:rFonts w:ascii="Georgia" w:hAnsi="Georgia"/>
          <w:sz w:val="24"/>
          <w:szCs w:val="24"/>
        </w:rPr>
        <w:t>ow do trials of various kinds prove the reality of our faith in Jesus Christ (vv. 6-7)?</w:t>
      </w:r>
    </w:p>
    <w:p w14:paraId="3B454700" w14:textId="29DCF5EE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6BC1A0A4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</w:p>
    <w:p w14:paraId="7E3CA504" w14:textId="77777777" w:rsidR="00756FC8" w:rsidRPr="00A61D5E" w:rsidRDefault="00756FC8" w:rsidP="00756FC8">
      <w:pPr>
        <w:spacing w:after="0"/>
        <w:ind w:left="288" w:right="288"/>
        <w:rPr>
          <w:rFonts w:ascii="Georgia" w:hAnsi="Georgia"/>
          <w:sz w:val="24"/>
          <w:szCs w:val="24"/>
        </w:rPr>
      </w:pPr>
      <w:r w:rsidRPr="00A61D5E">
        <w:rPr>
          <w:rFonts w:ascii="Georgia" w:hAnsi="Georgia"/>
          <w:sz w:val="24"/>
          <w:szCs w:val="24"/>
        </w:rPr>
        <w:t>________________________________________</w:t>
      </w:r>
      <w:bookmarkEnd w:id="3"/>
    </w:p>
    <w:p w14:paraId="5CD7B809" w14:textId="39797DC6" w:rsidR="00756FC8" w:rsidRDefault="00756FC8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04DAE961" w14:textId="5D37D68C" w:rsidR="00756FC8" w:rsidRDefault="00756FC8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422EAE6C" w14:textId="13E63EDA" w:rsidR="00756FC8" w:rsidRDefault="00756FC8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0305EDF7" w14:textId="1586DC1F" w:rsidR="00756FC8" w:rsidRDefault="00756FC8" w:rsidP="003535B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65EC8078" w14:textId="3C07BBEC" w:rsidR="00756FC8" w:rsidRDefault="00756FC8" w:rsidP="00756FC8">
      <w:pPr>
        <w:spacing w:after="0"/>
        <w:ind w:right="288"/>
        <w:rPr>
          <w:rFonts w:ascii="Georgia" w:hAnsi="Georgia"/>
          <w:b/>
          <w:bCs/>
          <w:i/>
          <w:iCs/>
          <w:sz w:val="16"/>
          <w:szCs w:val="16"/>
        </w:rPr>
      </w:pPr>
      <w:r>
        <w:rPr>
          <w:rFonts w:ascii="Georgia" w:hAnsi="Georgia"/>
          <w:b/>
          <w:bCs/>
          <w:i/>
          <w:iCs/>
          <w:sz w:val="16"/>
          <w:szCs w:val="16"/>
        </w:rPr>
        <w:lastRenderedPageBreak/>
        <w:tab/>
      </w:r>
      <w:r w:rsidRPr="00756FC8">
        <w:rPr>
          <w:rFonts w:ascii="Georgia" w:hAnsi="Georgia"/>
          <w:b/>
          <w:bCs/>
          <w:i/>
          <w:iCs/>
          <w:sz w:val="16"/>
          <w:szCs w:val="16"/>
        </w:rPr>
        <w:t>Living in Hope</w:t>
      </w:r>
      <w:r w:rsidRPr="00756FC8">
        <w:rPr>
          <w:rFonts w:ascii="Georgia" w:hAnsi="Georgia"/>
          <w:b/>
          <w:bCs/>
          <w:i/>
          <w:iCs/>
          <w:sz w:val="16"/>
          <w:szCs w:val="16"/>
        </w:rPr>
        <w:tab/>
      </w:r>
      <w:r w:rsidRPr="00756FC8">
        <w:rPr>
          <w:rFonts w:ascii="Georgia" w:hAnsi="Georgia"/>
          <w:b/>
          <w:bCs/>
          <w:i/>
          <w:iCs/>
          <w:sz w:val="16"/>
          <w:szCs w:val="16"/>
        </w:rPr>
        <w:tab/>
      </w:r>
      <w:r w:rsidRPr="00756FC8">
        <w:rPr>
          <w:rFonts w:ascii="Georgia" w:hAnsi="Georgia"/>
          <w:b/>
          <w:bCs/>
          <w:i/>
          <w:iCs/>
          <w:sz w:val="16"/>
          <w:szCs w:val="16"/>
        </w:rPr>
        <w:tab/>
      </w:r>
      <w:r w:rsidRPr="00756FC8">
        <w:rPr>
          <w:rFonts w:ascii="Georgia" w:hAnsi="Georgia"/>
          <w:b/>
          <w:bCs/>
          <w:i/>
          <w:iCs/>
          <w:sz w:val="16"/>
          <w:szCs w:val="16"/>
        </w:rPr>
        <w:tab/>
      </w:r>
      <w:r w:rsidRPr="00756FC8"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 xml:space="preserve">              </w:t>
      </w:r>
      <w:r w:rsidRPr="00756FC8">
        <w:rPr>
          <w:rFonts w:ascii="Georgia" w:hAnsi="Georgia"/>
          <w:b/>
          <w:bCs/>
          <w:i/>
          <w:iCs/>
          <w:sz w:val="16"/>
          <w:szCs w:val="16"/>
        </w:rPr>
        <w:t>25</w:t>
      </w:r>
    </w:p>
    <w:p w14:paraId="0FC11066" w14:textId="77777777" w:rsidR="00756FC8" w:rsidRPr="00756FC8" w:rsidRDefault="00756FC8" w:rsidP="00756FC8">
      <w:pPr>
        <w:spacing w:after="0"/>
        <w:ind w:right="288"/>
        <w:rPr>
          <w:rFonts w:ascii="Georgia" w:hAnsi="Georgia"/>
          <w:b/>
          <w:bCs/>
          <w:i/>
          <w:iCs/>
          <w:sz w:val="16"/>
          <w:szCs w:val="16"/>
        </w:rPr>
      </w:pPr>
    </w:p>
    <w:p w14:paraId="10D7EE8E" w14:textId="77777777" w:rsidR="00D476CD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6.</w:t>
      </w:r>
      <w:r>
        <w:rPr>
          <w:rFonts w:ascii="Georgia" w:hAnsi="Georgia"/>
          <w:sz w:val="24"/>
          <w:szCs w:val="24"/>
        </w:rPr>
        <w:t xml:space="preserve">  </w:t>
      </w:r>
      <w:r w:rsidRPr="00756FC8">
        <w:rPr>
          <w:rFonts w:ascii="Georgia" w:hAnsi="Georgia"/>
          <w:sz w:val="24"/>
          <w:szCs w:val="24"/>
        </w:rPr>
        <w:t xml:space="preserve">What kinds of trials have demonstrated that your faith </w:t>
      </w:r>
    </w:p>
    <w:p w14:paraId="41179F97" w14:textId="63BAD05A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is genuine?</w:t>
      </w:r>
    </w:p>
    <w:p w14:paraId="2BA083AB" w14:textId="65793D6B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</w:t>
      </w:r>
      <w:r w:rsidRPr="00756FC8">
        <w:rPr>
          <w:rFonts w:ascii="Georgia" w:hAnsi="Georgia"/>
          <w:sz w:val="24"/>
          <w:szCs w:val="24"/>
        </w:rPr>
        <w:t>______________________________________</w:t>
      </w:r>
    </w:p>
    <w:p w14:paraId="47E80160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2A8999F1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7BE372C3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3930F5BE" w14:textId="77777777" w:rsidR="00D476CD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 xml:space="preserve">7. Do you find it difficult to believe in and </w:t>
      </w:r>
      <w:r w:rsidR="00D476CD">
        <w:rPr>
          <w:rFonts w:ascii="Georgia" w:hAnsi="Georgia"/>
          <w:sz w:val="24"/>
          <w:szCs w:val="24"/>
        </w:rPr>
        <w:t>l</w:t>
      </w:r>
      <w:r w:rsidRPr="00756FC8">
        <w:rPr>
          <w:rFonts w:ascii="Georgia" w:hAnsi="Georgia"/>
          <w:sz w:val="24"/>
          <w:szCs w:val="24"/>
        </w:rPr>
        <w:t xml:space="preserve">ove a Savior </w:t>
      </w:r>
    </w:p>
    <w:p w14:paraId="40B44E7A" w14:textId="46E7799A" w:rsid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you've never seen (vv. 8-9)? Explain.</w:t>
      </w:r>
    </w:p>
    <w:p w14:paraId="7AAE24C8" w14:textId="781B0C50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05C5F436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1636704B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417EBB52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7132A806" w14:textId="77777777" w:rsidR="00D476CD" w:rsidRDefault="00D476CD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D476CD">
        <w:rPr>
          <w:rFonts w:ascii="Georgia" w:hAnsi="Georgia"/>
          <w:sz w:val="24"/>
          <w:szCs w:val="24"/>
        </w:rPr>
        <w:t>8.</w:t>
      </w:r>
      <w:r>
        <w:rPr>
          <w:rFonts w:ascii="Georgia" w:hAnsi="Georgia"/>
          <w:sz w:val="24"/>
          <w:szCs w:val="24"/>
        </w:rPr>
        <w:t xml:space="preserve">  </w:t>
      </w:r>
      <w:r w:rsidRPr="00D476CD">
        <w:rPr>
          <w:rFonts w:ascii="Georgia" w:hAnsi="Georgia"/>
          <w:sz w:val="24"/>
          <w:szCs w:val="24"/>
        </w:rPr>
        <w:t xml:space="preserve">When Peter speaks of the salvation of our "souls" (v. 9), </w:t>
      </w:r>
    </w:p>
    <w:p w14:paraId="1F112C3B" w14:textId="77777777" w:rsidR="00D476CD" w:rsidRDefault="00D476CD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D476CD">
        <w:rPr>
          <w:rFonts w:ascii="Georgia" w:hAnsi="Georgia"/>
          <w:sz w:val="24"/>
          <w:szCs w:val="24"/>
        </w:rPr>
        <w:t xml:space="preserve">he is thinking of our whole person-body, mind, spirit and everything else that makes us human. What excites you </w:t>
      </w:r>
    </w:p>
    <w:p w14:paraId="09D24C03" w14:textId="3F64F4D4" w:rsidR="00D476CD" w:rsidRDefault="00D476CD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D476CD">
        <w:rPr>
          <w:rFonts w:ascii="Georgia" w:hAnsi="Georgia"/>
          <w:sz w:val="24"/>
          <w:szCs w:val="24"/>
        </w:rPr>
        <w:t>most about the hope of experiencing a total personal renewal?</w:t>
      </w:r>
    </w:p>
    <w:p w14:paraId="31952A50" w14:textId="7E5123AB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42851F32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080A9CBB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1A2B6410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6FBB6568" w14:textId="77777777" w:rsidR="00D476CD" w:rsidRDefault="00D476CD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D476CD">
        <w:rPr>
          <w:rFonts w:ascii="Georgia" w:hAnsi="Georgia"/>
          <w:sz w:val="24"/>
          <w:szCs w:val="24"/>
        </w:rPr>
        <w:t>9.</w:t>
      </w:r>
      <w:r>
        <w:rPr>
          <w:rFonts w:ascii="Georgia" w:hAnsi="Georgia"/>
          <w:sz w:val="24"/>
          <w:szCs w:val="24"/>
        </w:rPr>
        <w:t xml:space="preserve">  </w:t>
      </w:r>
      <w:r w:rsidRPr="00D476CD">
        <w:rPr>
          <w:rFonts w:ascii="Georgia" w:hAnsi="Georgia"/>
          <w:sz w:val="24"/>
          <w:szCs w:val="24"/>
        </w:rPr>
        <w:t xml:space="preserve">How were the Old Testament prophets serving future generations when they spoke of the sufferings of Christ </w:t>
      </w:r>
    </w:p>
    <w:p w14:paraId="0396C7DF" w14:textId="4A7E70D5" w:rsidR="00D476CD" w:rsidRDefault="00D476CD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D476CD">
        <w:rPr>
          <w:rFonts w:ascii="Georgia" w:hAnsi="Georgia"/>
          <w:sz w:val="24"/>
          <w:szCs w:val="24"/>
        </w:rPr>
        <w:t>and the glories that would follow (vv. 10-12)?</w:t>
      </w:r>
    </w:p>
    <w:p w14:paraId="61293F48" w14:textId="068DA8F1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066D9B01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35E033C8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752F3EE5" w14:textId="77777777" w:rsidR="00756FC8" w:rsidRP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71B75E5D" w14:textId="6CCC8FD9" w:rsidR="00756FC8" w:rsidRDefault="00756FC8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7EB77961" w14:textId="5FB880B0" w:rsidR="00BD2A2F" w:rsidRDefault="00BD2A2F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442DC2EB" w14:textId="2A9B8930" w:rsidR="00BD2A2F" w:rsidRDefault="00BD2A2F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2BEACBC8" w14:textId="69988D39" w:rsidR="00BD2A2F" w:rsidRDefault="00BD2A2F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1C6EAE2F" w14:textId="5D1CF8D2" w:rsidR="00BD2A2F" w:rsidRDefault="00BD2A2F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3B826F86" w14:textId="15FD3C5A" w:rsidR="00BD2A2F" w:rsidRDefault="00BD2A2F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p w14:paraId="3E6B1AA4" w14:textId="77777777" w:rsidR="00BD2A2F" w:rsidRDefault="00BD2A2F" w:rsidP="00BD2A2F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iCs/>
          <w:w w:val="115"/>
          <w:sz w:val="16"/>
          <w:szCs w:val="16"/>
        </w:rPr>
      </w:pPr>
    </w:p>
    <w:p w14:paraId="1B3942D2" w14:textId="1DCC371D" w:rsidR="00BD2A2F" w:rsidRPr="00F13759" w:rsidRDefault="00BD2A2F" w:rsidP="00BD2A2F">
      <w:pPr>
        <w:spacing w:before="195" w:after="0" w:line="240" w:lineRule="auto"/>
        <w:ind w:left="288" w:right="288"/>
        <w:rPr>
          <w:rFonts w:ascii="Georgia" w:hAnsi="Georgia"/>
          <w:b/>
          <w:bCs/>
          <w:i/>
          <w:iCs/>
          <w:w w:val="115"/>
          <w:sz w:val="16"/>
          <w:szCs w:val="16"/>
        </w:rPr>
      </w:pP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>2</w:t>
      </w:r>
      <w:r>
        <w:rPr>
          <w:rFonts w:ascii="Georgia" w:hAnsi="Georgia"/>
          <w:b/>
          <w:bCs/>
          <w:i/>
          <w:iCs/>
          <w:w w:val="115"/>
          <w:sz w:val="16"/>
          <w:szCs w:val="16"/>
        </w:rPr>
        <w:t>6</w:t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 w:rsidRPr="00F13759">
        <w:rPr>
          <w:rFonts w:ascii="Georgia" w:hAnsi="Georgia"/>
          <w:b/>
          <w:bCs/>
          <w:i/>
          <w:iCs/>
          <w:w w:val="115"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w w:val="115"/>
          <w:sz w:val="16"/>
          <w:szCs w:val="16"/>
        </w:rPr>
        <w:t>Hope</w:t>
      </w:r>
    </w:p>
    <w:p w14:paraId="7EC540BC" w14:textId="77777777" w:rsidR="00BD2A2F" w:rsidRDefault="00BD2A2F" w:rsidP="00BD2A2F">
      <w:pPr>
        <w:spacing w:after="0"/>
        <w:ind w:left="288" w:right="288"/>
        <w:rPr>
          <w:rFonts w:ascii="Georgia" w:hAnsi="Georgia"/>
          <w:sz w:val="20"/>
          <w:szCs w:val="20"/>
        </w:rPr>
      </w:pPr>
    </w:p>
    <w:p w14:paraId="70517351" w14:textId="77777777" w:rsidR="00BD2A2F" w:rsidRDefault="00BD2A2F" w:rsidP="00BD2A2F">
      <w:pPr>
        <w:spacing w:after="0"/>
        <w:ind w:right="288"/>
        <w:rPr>
          <w:rFonts w:ascii="Georgia" w:hAnsi="Georgia"/>
          <w:sz w:val="24"/>
          <w:szCs w:val="24"/>
        </w:rPr>
      </w:pPr>
      <w:r w:rsidRPr="00D476CD">
        <w:rPr>
          <w:rFonts w:ascii="Georgia" w:hAnsi="Georgia"/>
          <w:sz w:val="24"/>
          <w:szCs w:val="24"/>
        </w:rPr>
        <w:t>10.</w:t>
      </w:r>
      <w:r>
        <w:rPr>
          <w:rFonts w:ascii="Georgia" w:hAnsi="Georgia"/>
          <w:sz w:val="24"/>
          <w:szCs w:val="24"/>
        </w:rPr>
        <w:t xml:space="preserve">  </w:t>
      </w:r>
      <w:r w:rsidRPr="00D476CD">
        <w:rPr>
          <w:rFonts w:ascii="Georgia" w:hAnsi="Georgia"/>
          <w:sz w:val="24"/>
          <w:szCs w:val="24"/>
        </w:rPr>
        <w:t xml:space="preserve">Peter concludes this passage with a brief and somewhat odd remark: "Even angels long to look into these things" </w:t>
      </w:r>
    </w:p>
    <w:p w14:paraId="7FC1D08D" w14:textId="77777777" w:rsidR="00BD2A2F" w:rsidRPr="00756FC8" w:rsidRDefault="00BD2A2F" w:rsidP="00BD2A2F">
      <w:pPr>
        <w:spacing w:after="0"/>
        <w:ind w:right="288"/>
        <w:rPr>
          <w:rFonts w:ascii="Georgia" w:hAnsi="Georgia"/>
          <w:sz w:val="24"/>
          <w:szCs w:val="24"/>
        </w:rPr>
      </w:pPr>
      <w:r w:rsidRPr="00D476CD">
        <w:rPr>
          <w:rFonts w:ascii="Georgia" w:hAnsi="Georgia"/>
          <w:sz w:val="24"/>
          <w:szCs w:val="24"/>
        </w:rPr>
        <w:t>(v. 12). Why do you think he felt this was worth mentioning?</w:t>
      </w:r>
    </w:p>
    <w:p w14:paraId="496AA13D" w14:textId="77777777" w:rsidR="00BD2A2F" w:rsidRPr="00756FC8" w:rsidRDefault="00BD2A2F" w:rsidP="00BD2A2F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1AB89048" w14:textId="77777777" w:rsidR="00BD2A2F" w:rsidRPr="00756FC8" w:rsidRDefault="00BD2A2F" w:rsidP="00BD2A2F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3583DBF2" w14:textId="77777777" w:rsidR="00BD2A2F" w:rsidRDefault="00BD2A2F" w:rsidP="00BD2A2F">
      <w:pPr>
        <w:spacing w:after="0"/>
        <w:ind w:right="288"/>
        <w:rPr>
          <w:rFonts w:ascii="Georgia" w:hAnsi="Georgia"/>
          <w:sz w:val="24"/>
          <w:szCs w:val="24"/>
        </w:rPr>
      </w:pPr>
      <w:r w:rsidRPr="00756FC8">
        <w:rPr>
          <w:rFonts w:ascii="Georgia" w:hAnsi="Georgia"/>
          <w:sz w:val="24"/>
          <w:szCs w:val="24"/>
        </w:rPr>
        <w:t>________________________________________</w:t>
      </w:r>
    </w:p>
    <w:p w14:paraId="1E9998D3" w14:textId="77777777" w:rsidR="00BD2A2F" w:rsidRDefault="00BD2A2F" w:rsidP="00BD2A2F">
      <w:pPr>
        <w:spacing w:after="0"/>
        <w:ind w:right="288"/>
        <w:rPr>
          <w:rFonts w:ascii="Georgia" w:hAnsi="Georgia"/>
          <w:i/>
          <w:w w:val="108"/>
          <w:sz w:val="24"/>
          <w:szCs w:val="24"/>
        </w:rPr>
      </w:pPr>
    </w:p>
    <w:p w14:paraId="05889C31" w14:textId="77777777" w:rsidR="00BD2A2F" w:rsidRPr="00E82EE3" w:rsidRDefault="00BD2A2F" w:rsidP="00BD2A2F">
      <w:pPr>
        <w:spacing w:after="0"/>
        <w:ind w:right="288"/>
        <w:rPr>
          <w:rFonts w:ascii="Georgia" w:hAnsi="Georgia"/>
          <w:sz w:val="24"/>
          <w:szCs w:val="24"/>
        </w:rPr>
      </w:pPr>
      <w:r w:rsidRPr="00E82EE3">
        <w:rPr>
          <w:rFonts w:ascii="Georgia" w:hAnsi="Georgia"/>
          <w:i/>
          <w:w w:val="108"/>
          <w:sz w:val="24"/>
          <w:szCs w:val="24"/>
        </w:rPr>
        <w:t>Take a moment to reflect on the magnitude of what Peter has described in this passage. Spend time thanking and praising God for the incredible hope we have in Jesus Christ.</w:t>
      </w:r>
    </w:p>
    <w:p w14:paraId="2F0105EA" w14:textId="77777777" w:rsidR="00BD2A2F" w:rsidRPr="00232DBB" w:rsidRDefault="00BD2A2F" w:rsidP="00756FC8">
      <w:pPr>
        <w:spacing w:after="0"/>
        <w:ind w:right="288"/>
        <w:rPr>
          <w:rFonts w:ascii="Georgia" w:hAnsi="Georgia"/>
          <w:sz w:val="24"/>
          <w:szCs w:val="24"/>
        </w:rPr>
      </w:pPr>
    </w:p>
    <w:sectPr w:rsidR="00BD2A2F" w:rsidRPr="00232DBB" w:rsidSect="00D729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" w15:restartNumberingAfterBreak="0">
    <w:nsid w:val="00C113BC"/>
    <w:multiLevelType w:val="hybridMultilevel"/>
    <w:tmpl w:val="0900BCB8"/>
    <w:lvl w:ilvl="0" w:tplc="3880D6F4">
      <w:start w:val="1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B40355C"/>
    <w:multiLevelType w:val="hybridMultilevel"/>
    <w:tmpl w:val="6E4E434A"/>
    <w:lvl w:ilvl="0" w:tplc="9A704214">
      <w:start w:val="3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083"/>
    <w:multiLevelType w:val="hybridMultilevel"/>
    <w:tmpl w:val="5C407F3C"/>
    <w:lvl w:ilvl="0" w:tplc="9D9861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5416186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6" w15:restartNumberingAfterBreak="0">
    <w:nsid w:val="30016409"/>
    <w:multiLevelType w:val="hybridMultilevel"/>
    <w:tmpl w:val="707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307"/>
    <w:multiLevelType w:val="hybridMultilevel"/>
    <w:tmpl w:val="CCD46F28"/>
    <w:lvl w:ilvl="0" w:tplc="D1FC3D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84120BB"/>
    <w:multiLevelType w:val="hybridMultilevel"/>
    <w:tmpl w:val="CC08E4FC"/>
    <w:lvl w:ilvl="0" w:tplc="4BB4A240">
      <w:start w:val="3"/>
      <w:numFmt w:val="decimal"/>
      <w:lvlText w:val="%1."/>
      <w:lvlJc w:val="left"/>
      <w:pPr>
        <w:ind w:left="549" w:hanging="244"/>
      </w:pPr>
      <w:rPr>
        <w:rFonts w:hint="default"/>
        <w:b/>
        <w:bCs/>
        <w:w w:val="99"/>
      </w:rPr>
    </w:lvl>
    <w:lvl w:ilvl="1" w:tplc="EB8C1EA2">
      <w:numFmt w:val="bullet"/>
      <w:lvlText w:val="•"/>
      <w:lvlJc w:val="left"/>
      <w:pPr>
        <w:ind w:left="1197" w:hanging="244"/>
      </w:pPr>
      <w:rPr>
        <w:rFonts w:hint="default"/>
      </w:rPr>
    </w:lvl>
    <w:lvl w:ilvl="2" w:tplc="7B2258F4">
      <w:numFmt w:val="bullet"/>
      <w:lvlText w:val="•"/>
      <w:lvlJc w:val="left"/>
      <w:pPr>
        <w:ind w:left="1855" w:hanging="244"/>
      </w:pPr>
      <w:rPr>
        <w:rFonts w:hint="default"/>
      </w:rPr>
    </w:lvl>
    <w:lvl w:ilvl="3" w:tplc="D982FB96">
      <w:numFmt w:val="bullet"/>
      <w:lvlText w:val="•"/>
      <w:lvlJc w:val="left"/>
      <w:pPr>
        <w:ind w:left="2513" w:hanging="244"/>
      </w:pPr>
      <w:rPr>
        <w:rFonts w:hint="default"/>
      </w:rPr>
    </w:lvl>
    <w:lvl w:ilvl="4" w:tplc="3CCE3B4C">
      <w:numFmt w:val="bullet"/>
      <w:lvlText w:val="•"/>
      <w:lvlJc w:val="left"/>
      <w:pPr>
        <w:ind w:left="3171" w:hanging="244"/>
      </w:pPr>
      <w:rPr>
        <w:rFonts w:hint="default"/>
      </w:rPr>
    </w:lvl>
    <w:lvl w:ilvl="5" w:tplc="40BCEE64">
      <w:numFmt w:val="bullet"/>
      <w:lvlText w:val="•"/>
      <w:lvlJc w:val="left"/>
      <w:pPr>
        <w:ind w:left="3829" w:hanging="244"/>
      </w:pPr>
      <w:rPr>
        <w:rFonts w:hint="default"/>
      </w:rPr>
    </w:lvl>
    <w:lvl w:ilvl="6" w:tplc="3B687842">
      <w:numFmt w:val="bullet"/>
      <w:lvlText w:val="•"/>
      <w:lvlJc w:val="left"/>
      <w:pPr>
        <w:ind w:left="4486" w:hanging="244"/>
      </w:pPr>
      <w:rPr>
        <w:rFonts w:hint="default"/>
      </w:rPr>
    </w:lvl>
    <w:lvl w:ilvl="7" w:tplc="FB82569A">
      <w:numFmt w:val="bullet"/>
      <w:lvlText w:val="•"/>
      <w:lvlJc w:val="left"/>
      <w:pPr>
        <w:ind w:left="5144" w:hanging="244"/>
      </w:pPr>
      <w:rPr>
        <w:rFonts w:hint="default"/>
      </w:rPr>
    </w:lvl>
    <w:lvl w:ilvl="8" w:tplc="D0B65024">
      <w:numFmt w:val="bullet"/>
      <w:lvlText w:val="•"/>
      <w:lvlJc w:val="left"/>
      <w:pPr>
        <w:ind w:left="5802" w:hanging="244"/>
      </w:pPr>
      <w:rPr>
        <w:rFonts w:hint="default"/>
      </w:rPr>
    </w:lvl>
  </w:abstractNum>
  <w:abstractNum w:abstractNumId="9" w15:restartNumberingAfterBreak="0">
    <w:nsid w:val="4BA42653"/>
    <w:multiLevelType w:val="hybridMultilevel"/>
    <w:tmpl w:val="B01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5CE5"/>
    <w:multiLevelType w:val="hybridMultilevel"/>
    <w:tmpl w:val="EA0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D1940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12" w15:restartNumberingAfterBreak="0">
    <w:nsid w:val="66B159E5"/>
    <w:multiLevelType w:val="hybridMultilevel"/>
    <w:tmpl w:val="FF6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6174C"/>
    <w:multiLevelType w:val="hybridMultilevel"/>
    <w:tmpl w:val="B2E223C4"/>
    <w:lvl w:ilvl="0" w:tplc="D65C2D64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649181E"/>
    <w:multiLevelType w:val="hybridMultilevel"/>
    <w:tmpl w:val="EBD62630"/>
    <w:lvl w:ilvl="0" w:tplc="4B461ADE">
      <w:start w:val="1"/>
      <w:numFmt w:val="decimal"/>
      <w:lvlText w:val="%1."/>
      <w:lvlJc w:val="left"/>
      <w:pPr>
        <w:ind w:left="308" w:hanging="237"/>
        <w:jc w:val="right"/>
      </w:pPr>
      <w:rPr>
        <w:rFonts w:hint="default"/>
        <w:b/>
        <w:bCs/>
        <w:spacing w:val="-1"/>
        <w:w w:val="106"/>
      </w:rPr>
    </w:lvl>
    <w:lvl w:ilvl="1" w:tplc="386E1B10">
      <w:numFmt w:val="bullet"/>
      <w:lvlText w:val="•"/>
      <w:lvlJc w:val="left"/>
      <w:pPr>
        <w:ind w:left="1010" w:hanging="237"/>
      </w:pPr>
      <w:rPr>
        <w:rFonts w:hint="default"/>
      </w:rPr>
    </w:lvl>
    <w:lvl w:ilvl="2" w:tplc="7F2645BC">
      <w:numFmt w:val="bullet"/>
      <w:lvlText w:val="•"/>
      <w:lvlJc w:val="left"/>
      <w:pPr>
        <w:ind w:left="1720" w:hanging="237"/>
      </w:pPr>
      <w:rPr>
        <w:rFonts w:hint="default"/>
      </w:rPr>
    </w:lvl>
    <w:lvl w:ilvl="3" w:tplc="96CEEEBA">
      <w:numFmt w:val="bullet"/>
      <w:lvlText w:val="•"/>
      <w:lvlJc w:val="left"/>
      <w:pPr>
        <w:ind w:left="2430" w:hanging="237"/>
      </w:pPr>
      <w:rPr>
        <w:rFonts w:hint="default"/>
      </w:rPr>
    </w:lvl>
    <w:lvl w:ilvl="4" w:tplc="0570D210">
      <w:numFmt w:val="bullet"/>
      <w:lvlText w:val="•"/>
      <w:lvlJc w:val="left"/>
      <w:pPr>
        <w:ind w:left="3140" w:hanging="237"/>
      </w:pPr>
      <w:rPr>
        <w:rFonts w:hint="default"/>
      </w:rPr>
    </w:lvl>
    <w:lvl w:ilvl="5" w:tplc="41E439B4">
      <w:numFmt w:val="bullet"/>
      <w:lvlText w:val="•"/>
      <w:lvlJc w:val="left"/>
      <w:pPr>
        <w:ind w:left="3850" w:hanging="237"/>
      </w:pPr>
      <w:rPr>
        <w:rFonts w:hint="default"/>
      </w:rPr>
    </w:lvl>
    <w:lvl w:ilvl="6" w:tplc="FE965B24">
      <w:numFmt w:val="bullet"/>
      <w:lvlText w:val="•"/>
      <w:lvlJc w:val="left"/>
      <w:pPr>
        <w:ind w:left="4560" w:hanging="237"/>
      </w:pPr>
      <w:rPr>
        <w:rFonts w:hint="default"/>
      </w:rPr>
    </w:lvl>
    <w:lvl w:ilvl="7" w:tplc="D292E8EC">
      <w:numFmt w:val="bullet"/>
      <w:lvlText w:val="•"/>
      <w:lvlJc w:val="left"/>
      <w:pPr>
        <w:ind w:left="5270" w:hanging="237"/>
      </w:pPr>
      <w:rPr>
        <w:rFonts w:hint="default"/>
      </w:rPr>
    </w:lvl>
    <w:lvl w:ilvl="8" w:tplc="5B60FA12">
      <w:numFmt w:val="bullet"/>
      <w:lvlText w:val="•"/>
      <w:lvlJc w:val="left"/>
      <w:pPr>
        <w:ind w:left="5980" w:hanging="237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5"/>
    <w:rsid w:val="000132A5"/>
    <w:rsid w:val="000357F9"/>
    <w:rsid w:val="000646F1"/>
    <w:rsid w:val="00081259"/>
    <w:rsid w:val="000B05B8"/>
    <w:rsid w:val="000F1B77"/>
    <w:rsid w:val="00117888"/>
    <w:rsid w:val="00174BBE"/>
    <w:rsid w:val="001C4EC0"/>
    <w:rsid w:val="001F7C10"/>
    <w:rsid w:val="00212756"/>
    <w:rsid w:val="00232DBB"/>
    <w:rsid w:val="002C7952"/>
    <w:rsid w:val="003073A6"/>
    <w:rsid w:val="0031786D"/>
    <w:rsid w:val="003535B8"/>
    <w:rsid w:val="003C7790"/>
    <w:rsid w:val="00441F96"/>
    <w:rsid w:val="0048522E"/>
    <w:rsid w:val="0049258C"/>
    <w:rsid w:val="0049400A"/>
    <w:rsid w:val="00497949"/>
    <w:rsid w:val="004C2DE8"/>
    <w:rsid w:val="00505432"/>
    <w:rsid w:val="005527D5"/>
    <w:rsid w:val="0055757C"/>
    <w:rsid w:val="005956D0"/>
    <w:rsid w:val="005E3F68"/>
    <w:rsid w:val="00683896"/>
    <w:rsid w:val="00690675"/>
    <w:rsid w:val="006C1536"/>
    <w:rsid w:val="0073045E"/>
    <w:rsid w:val="00745F6D"/>
    <w:rsid w:val="00751EB1"/>
    <w:rsid w:val="00756FC8"/>
    <w:rsid w:val="00763575"/>
    <w:rsid w:val="007D3817"/>
    <w:rsid w:val="007F7CBE"/>
    <w:rsid w:val="008A60CA"/>
    <w:rsid w:val="008B4CE5"/>
    <w:rsid w:val="008F4506"/>
    <w:rsid w:val="009C6CB7"/>
    <w:rsid w:val="00A61D5E"/>
    <w:rsid w:val="00A70CA5"/>
    <w:rsid w:val="00AE4DA5"/>
    <w:rsid w:val="00B61EF5"/>
    <w:rsid w:val="00B73330"/>
    <w:rsid w:val="00BC6C67"/>
    <w:rsid w:val="00BD2A2F"/>
    <w:rsid w:val="00C02100"/>
    <w:rsid w:val="00C031FE"/>
    <w:rsid w:val="00C16DCA"/>
    <w:rsid w:val="00C21B10"/>
    <w:rsid w:val="00C547D5"/>
    <w:rsid w:val="00C60160"/>
    <w:rsid w:val="00C632A0"/>
    <w:rsid w:val="00C65F9A"/>
    <w:rsid w:val="00C97354"/>
    <w:rsid w:val="00CB6C4C"/>
    <w:rsid w:val="00D12409"/>
    <w:rsid w:val="00D476CD"/>
    <w:rsid w:val="00D57EDD"/>
    <w:rsid w:val="00D641E7"/>
    <w:rsid w:val="00D70E7E"/>
    <w:rsid w:val="00D72990"/>
    <w:rsid w:val="00DA22AD"/>
    <w:rsid w:val="00DB128E"/>
    <w:rsid w:val="00DE73F9"/>
    <w:rsid w:val="00E82EE3"/>
    <w:rsid w:val="00E92A7F"/>
    <w:rsid w:val="00EB033F"/>
    <w:rsid w:val="00EB372E"/>
    <w:rsid w:val="00F01A0E"/>
    <w:rsid w:val="00F13759"/>
    <w:rsid w:val="00F70250"/>
    <w:rsid w:val="00F741BB"/>
    <w:rsid w:val="00FA0C0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1B1"/>
  <w15:chartTrackingRefBased/>
  <w15:docId w15:val="{233D9D7F-477F-4BB7-9820-4AB7856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CD"/>
  </w:style>
  <w:style w:type="paragraph" w:styleId="Heading1">
    <w:name w:val="heading 1"/>
    <w:basedOn w:val="Normal"/>
    <w:link w:val="Heading1Char"/>
    <w:uiPriority w:val="9"/>
    <w:qFormat/>
    <w:rsid w:val="003535B8"/>
    <w:pPr>
      <w:widowControl w:val="0"/>
      <w:autoSpaceDE w:val="0"/>
      <w:autoSpaceDN w:val="0"/>
      <w:spacing w:after="0" w:line="240" w:lineRule="auto"/>
      <w:ind w:left="482"/>
      <w:outlineLvl w:val="0"/>
    </w:pPr>
    <w:rPr>
      <w:rFonts w:ascii="Times New Roman" w:eastAsia="Times New Roman" w:hAnsi="Times New Roman" w:cs="Times New Roman"/>
      <w:sz w:val="63"/>
      <w:szCs w:val="63"/>
    </w:rPr>
  </w:style>
  <w:style w:type="paragraph" w:styleId="Heading2">
    <w:name w:val="heading 2"/>
    <w:basedOn w:val="Normal"/>
    <w:link w:val="Heading2Char"/>
    <w:uiPriority w:val="9"/>
    <w:unhideWhenUsed/>
    <w:qFormat/>
    <w:rsid w:val="003535B8"/>
    <w:pPr>
      <w:widowControl w:val="0"/>
      <w:autoSpaceDE w:val="0"/>
      <w:autoSpaceDN w:val="0"/>
      <w:spacing w:before="141" w:after="0" w:line="240" w:lineRule="auto"/>
      <w:ind w:left="295"/>
      <w:outlineLvl w:val="1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37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45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5F6D"/>
  </w:style>
  <w:style w:type="character" w:customStyle="1" w:styleId="Heading1Char">
    <w:name w:val="Heading 1 Char"/>
    <w:basedOn w:val="DefaultParagraphFont"/>
    <w:link w:val="Heading1"/>
    <w:uiPriority w:val="9"/>
    <w:rsid w:val="003535B8"/>
    <w:rPr>
      <w:rFonts w:ascii="Times New Roman" w:eastAsia="Times New Roman" w:hAnsi="Times New Roman" w:cs="Times New Roman"/>
      <w:sz w:val="63"/>
      <w:szCs w:val="63"/>
    </w:rPr>
  </w:style>
  <w:style w:type="character" w:customStyle="1" w:styleId="Heading2Char">
    <w:name w:val="Heading 2 Char"/>
    <w:basedOn w:val="DefaultParagraphFont"/>
    <w:link w:val="Heading2"/>
    <w:uiPriority w:val="9"/>
    <w:rsid w:val="003535B8"/>
    <w:rPr>
      <w:rFonts w:ascii="Times New Roman" w:eastAsia="Times New Roman" w:hAnsi="Times New Roman" w:cs="Times New Roman"/>
      <w:b/>
      <w:bCs/>
      <w:i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Thedford, Cynthia</dc:creator>
  <cp:keywords/>
  <dc:description/>
  <cp:lastModifiedBy>SBozier</cp:lastModifiedBy>
  <cp:revision>2</cp:revision>
  <cp:lastPrinted>2021-02-23T01:15:00Z</cp:lastPrinted>
  <dcterms:created xsi:type="dcterms:W3CDTF">2021-02-25T16:19:00Z</dcterms:created>
  <dcterms:modified xsi:type="dcterms:W3CDTF">2021-02-25T16:19:00Z</dcterms:modified>
</cp:coreProperties>
</file>